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814BA">
      <w:pPr>
        <w:keepNext/>
        <w:widowControl w:val="0"/>
        <w:jc w:val="both"/>
        <w:rPr>
          <w:bCs/>
          <w:sz w:val="28"/>
          <w:szCs w:val="28"/>
        </w:rPr>
      </w:pPr>
      <w:r w:rsidRPr="00C814BA">
        <w:rPr>
          <w:bCs/>
          <w:sz w:val="28"/>
          <w:szCs w:val="28"/>
        </w:rPr>
        <w:t xml:space="preserve">                                        </w:t>
      </w:r>
      <w:r w:rsidRPr="00C814BA" w:rsidR="0019332A">
        <w:rPr>
          <w:bCs/>
          <w:sz w:val="28"/>
          <w:szCs w:val="28"/>
        </w:rPr>
        <w:t xml:space="preserve"> </w:t>
      </w:r>
      <w:r w:rsidRPr="00C814BA" w:rsidR="00A16D64">
        <w:rPr>
          <w:bCs/>
          <w:sz w:val="28"/>
          <w:szCs w:val="28"/>
        </w:rPr>
        <w:t xml:space="preserve"> </w:t>
      </w:r>
      <w:r w:rsidRPr="00C814BA">
        <w:rPr>
          <w:bCs/>
          <w:sz w:val="28"/>
          <w:szCs w:val="28"/>
        </w:rPr>
        <w:t>П О С Т А Н О В Л Е Н И Е</w:t>
      </w:r>
    </w:p>
    <w:p w:rsidR="00564CE5" w:rsidRPr="00C814BA">
      <w:pPr>
        <w:jc w:val="both"/>
        <w:rPr>
          <w:sz w:val="28"/>
          <w:szCs w:val="28"/>
        </w:rPr>
      </w:pPr>
      <w:r w:rsidRPr="00C814B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814BA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814BA">
      <w:pPr>
        <w:widowControl w:val="0"/>
        <w:jc w:val="both"/>
      </w:pPr>
      <w:r w:rsidRPr="00C814BA">
        <w:rPr>
          <w:bCs/>
          <w:sz w:val="28"/>
          <w:szCs w:val="28"/>
        </w:rPr>
        <w:t>22</w:t>
      </w:r>
      <w:r w:rsidRPr="00C814BA" w:rsidR="009D2C32">
        <w:rPr>
          <w:bCs/>
          <w:sz w:val="28"/>
          <w:szCs w:val="28"/>
        </w:rPr>
        <w:t xml:space="preserve"> сентября</w:t>
      </w:r>
      <w:r w:rsidRPr="00C814BA" w:rsidR="0080180B">
        <w:rPr>
          <w:bCs/>
          <w:sz w:val="28"/>
          <w:szCs w:val="28"/>
        </w:rPr>
        <w:t xml:space="preserve"> 2026</w:t>
      </w:r>
      <w:r w:rsidRPr="00C814BA" w:rsidR="001732EA">
        <w:rPr>
          <w:bCs/>
          <w:sz w:val="28"/>
          <w:szCs w:val="28"/>
        </w:rPr>
        <w:t xml:space="preserve"> года                          </w:t>
      </w:r>
      <w:r w:rsidRPr="00C814BA" w:rsidR="00D450D9">
        <w:rPr>
          <w:bCs/>
          <w:sz w:val="28"/>
          <w:szCs w:val="28"/>
        </w:rPr>
        <w:t xml:space="preserve">             </w:t>
      </w:r>
      <w:r w:rsidRPr="00C814BA" w:rsidR="00D450D9">
        <w:rPr>
          <w:bCs/>
          <w:sz w:val="28"/>
          <w:szCs w:val="28"/>
        </w:rPr>
        <w:t>пгт</w:t>
      </w:r>
      <w:r w:rsidRPr="00C814BA" w:rsidR="00D450D9">
        <w:rPr>
          <w:bCs/>
          <w:sz w:val="28"/>
          <w:szCs w:val="28"/>
        </w:rPr>
        <w:t>. Октябрьское</w:t>
      </w:r>
      <w:r w:rsidRPr="00C814BA" w:rsidR="001732EA">
        <w:rPr>
          <w:bCs/>
          <w:sz w:val="28"/>
          <w:szCs w:val="28"/>
        </w:rPr>
        <w:t xml:space="preserve"> ХМАО - Югры</w:t>
      </w:r>
    </w:p>
    <w:p w:rsidR="00564CE5" w:rsidRPr="00C814BA">
      <w:pPr>
        <w:widowControl w:val="0"/>
        <w:jc w:val="both"/>
        <w:rPr>
          <w:bCs/>
          <w:sz w:val="28"/>
          <w:szCs w:val="28"/>
        </w:rPr>
      </w:pPr>
    </w:p>
    <w:p w:rsidR="007E7B41" w:rsidRPr="00C814BA">
      <w:pPr>
        <w:widowControl w:val="0"/>
        <w:ind w:firstLine="709"/>
        <w:jc w:val="both"/>
        <w:rPr>
          <w:sz w:val="28"/>
          <w:szCs w:val="28"/>
        </w:rPr>
      </w:pPr>
      <w:r w:rsidRPr="00C814B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814BA">
        <w:rPr>
          <w:bCs/>
          <w:sz w:val="28"/>
          <w:szCs w:val="28"/>
        </w:rPr>
        <w:t>Кравченко А.Ю.</w:t>
      </w:r>
      <w:r w:rsidRPr="00C814BA" w:rsidR="00351A99">
        <w:rPr>
          <w:sz w:val="28"/>
          <w:szCs w:val="28"/>
        </w:rPr>
        <w:t>,</w:t>
      </w:r>
      <w:r w:rsidRPr="00C814BA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C814BA">
      <w:pPr>
        <w:widowControl w:val="0"/>
        <w:ind w:firstLine="709"/>
        <w:jc w:val="both"/>
      </w:pPr>
      <w:r w:rsidRPr="00C814BA">
        <w:rPr>
          <w:sz w:val="28"/>
          <w:szCs w:val="28"/>
        </w:rPr>
        <w:t>рассмотрев дело об админи</w:t>
      </w:r>
      <w:r w:rsidRPr="00C814BA" w:rsidR="00D450D9">
        <w:rPr>
          <w:sz w:val="28"/>
          <w:szCs w:val="28"/>
        </w:rPr>
        <w:t>с</w:t>
      </w:r>
      <w:r w:rsidRPr="00C814BA" w:rsidR="00351A99">
        <w:rPr>
          <w:sz w:val="28"/>
          <w:szCs w:val="28"/>
        </w:rPr>
        <w:t>тративном правонаруше</w:t>
      </w:r>
      <w:r w:rsidRPr="00C814BA" w:rsidR="005F53EC">
        <w:rPr>
          <w:sz w:val="28"/>
          <w:szCs w:val="28"/>
        </w:rPr>
        <w:t>нии № 5-</w:t>
      </w:r>
      <w:r w:rsidRPr="00C814BA" w:rsidR="00826FFC">
        <w:rPr>
          <w:sz w:val="28"/>
          <w:szCs w:val="28"/>
        </w:rPr>
        <w:t>506</w:t>
      </w:r>
      <w:r w:rsidRPr="00C814BA" w:rsidR="00DC7ED1">
        <w:rPr>
          <w:sz w:val="28"/>
          <w:szCs w:val="28"/>
        </w:rPr>
        <w:t>-1002</w:t>
      </w:r>
      <w:r w:rsidRPr="00C814BA" w:rsidR="0080180B">
        <w:rPr>
          <w:sz w:val="28"/>
          <w:szCs w:val="28"/>
        </w:rPr>
        <w:t>/2026</w:t>
      </w:r>
      <w:r w:rsidRPr="00C814BA" w:rsidR="00071F38">
        <w:rPr>
          <w:sz w:val="28"/>
          <w:szCs w:val="28"/>
        </w:rPr>
        <w:t xml:space="preserve"> в отно</w:t>
      </w:r>
      <w:r w:rsidRPr="00C814BA" w:rsidR="00502575">
        <w:rPr>
          <w:sz w:val="28"/>
          <w:szCs w:val="28"/>
        </w:rPr>
        <w:t>шен</w:t>
      </w:r>
      <w:r w:rsidRPr="00C814BA" w:rsidR="00AF1117">
        <w:rPr>
          <w:sz w:val="28"/>
          <w:szCs w:val="28"/>
        </w:rPr>
        <w:t>и</w:t>
      </w:r>
      <w:r w:rsidRPr="00C814BA" w:rsidR="00C7112C">
        <w:rPr>
          <w:sz w:val="28"/>
          <w:szCs w:val="28"/>
        </w:rPr>
        <w:t>и</w:t>
      </w:r>
      <w:r w:rsidRPr="00C814BA" w:rsidR="00B71161">
        <w:rPr>
          <w:sz w:val="28"/>
          <w:szCs w:val="28"/>
        </w:rPr>
        <w:t xml:space="preserve"> </w:t>
      </w:r>
      <w:r w:rsidRPr="00C814BA" w:rsidR="00B71161">
        <w:rPr>
          <w:sz w:val="28"/>
          <w:szCs w:val="28"/>
        </w:rPr>
        <w:t>Ахатова</w:t>
      </w:r>
      <w:r w:rsidRPr="00C814BA" w:rsidR="00B71161">
        <w:rPr>
          <w:sz w:val="28"/>
          <w:szCs w:val="28"/>
        </w:rPr>
        <w:t xml:space="preserve"> Сергея </w:t>
      </w:r>
      <w:r w:rsidRPr="00C814BA" w:rsidR="00B71161">
        <w:rPr>
          <w:sz w:val="28"/>
          <w:szCs w:val="28"/>
        </w:rPr>
        <w:t>Расиховича</w:t>
      </w:r>
      <w:r w:rsidRPr="00C814BA" w:rsidR="00B71161">
        <w:rPr>
          <w:sz w:val="28"/>
          <w:szCs w:val="28"/>
        </w:rPr>
        <w:t xml:space="preserve">, </w:t>
      </w:r>
      <w:r w:rsidRPr="00C814BA" w:rsidR="00C814B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814BA" w:rsidR="00581AEE">
        <w:rPr>
          <w:sz w:val="28"/>
          <w:szCs w:val="28"/>
        </w:rPr>
        <w:t>,</w:t>
      </w:r>
      <w:r w:rsidRPr="00C814BA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C814BA">
      <w:pPr>
        <w:widowControl w:val="0"/>
        <w:jc w:val="center"/>
        <w:rPr>
          <w:sz w:val="28"/>
          <w:szCs w:val="28"/>
        </w:rPr>
      </w:pPr>
    </w:p>
    <w:p w:rsidR="00564CE5" w:rsidRPr="00C814BA">
      <w:pPr>
        <w:widowControl w:val="0"/>
        <w:jc w:val="center"/>
        <w:rPr>
          <w:sz w:val="28"/>
          <w:szCs w:val="28"/>
        </w:rPr>
      </w:pPr>
      <w:r w:rsidRPr="00C814BA">
        <w:rPr>
          <w:sz w:val="28"/>
          <w:szCs w:val="28"/>
        </w:rPr>
        <w:t xml:space="preserve">у с </w:t>
      </w:r>
      <w:r w:rsidRPr="00C814BA">
        <w:rPr>
          <w:sz w:val="28"/>
          <w:szCs w:val="28"/>
        </w:rPr>
        <w:t>т</w:t>
      </w:r>
      <w:r w:rsidRPr="00C814BA">
        <w:rPr>
          <w:sz w:val="28"/>
          <w:szCs w:val="28"/>
        </w:rPr>
        <w:t xml:space="preserve"> а н о в и л:</w:t>
      </w:r>
    </w:p>
    <w:p w:rsidR="00564CE5" w:rsidRPr="00C814B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814BA">
      <w:pPr>
        <w:widowControl w:val="0"/>
        <w:jc w:val="both"/>
      </w:pPr>
      <w:r w:rsidRPr="00C814B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814BA">
        <w:rPr>
          <w:color w:val="000000"/>
          <w:sz w:val="28"/>
          <w:szCs w:val="28"/>
          <w:shd w:val="clear" w:color="auto" w:fill="FFFFFF"/>
        </w:rPr>
        <w:tab/>
      </w:r>
      <w:r w:rsidRPr="00C814BA" w:rsidR="00826FFC">
        <w:rPr>
          <w:color w:val="000000"/>
          <w:sz w:val="28"/>
          <w:szCs w:val="28"/>
          <w:shd w:val="clear" w:color="auto" w:fill="FFFFFF"/>
        </w:rPr>
        <w:t>17</w:t>
      </w:r>
      <w:r w:rsidRPr="00C814BA" w:rsidR="009D2C32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C814BA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C814BA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814BA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814BA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C814BA" w:rsidR="00C13515">
        <w:rPr>
          <w:color w:val="000000"/>
          <w:sz w:val="28"/>
          <w:szCs w:val="28"/>
          <w:shd w:val="clear" w:color="auto" w:fill="FFFFFF"/>
        </w:rPr>
        <w:t>ч</w:t>
      </w:r>
      <w:r w:rsidRPr="00C814BA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, </w:t>
      </w:r>
      <w:r w:rsidRPr="00C814BA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C814BA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C814BA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814BA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814BA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</w:t>
      </w:r>
      <w:r w:rsidR="00C814BA">
        <w:rPr>
          <w:color w:val="000000"/>
          <w:sz w:val="28"/>
          <w:szCs w:val="28"/>
          <w:shd w:val="clear" w:color="auto" w:fill="FFFFFF"/>
        </w:rPr>
        <w:t>*</w:t>
      </w:r>
      <w:r w:rsidRPr="00C814BA" w:rsidR="00695158">
        <w:rPr>
          <w:color w:val="000000"/>
          <w:sz w:val="28"/>
          <w:szCs w:val="28"/>
          <w:shd w:val="clear" w:color="auto" w:fill="FFFFFF"/>
        </w:rPr>
        <w:t>,</w:t>
      </w:r>
      <w:r w:rsidRPr="00C814BA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C814BA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814BA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814BA" w:rsidR="00826FFC">
        <w:rPr>
          <w:color w:val="000000"/>
          <w:sz w:val="28"/>
          <w:szCs w:val="28"/>
          <w:shd w:val="clear" w:color="auto" w:fill="FFFFFF"/>
        </w:rPr>
        <w:t>№</w:t>
      </w:r>
      <w:r w:rsidR="00C814BA">
        <w:rPr>
          <w:color w:val="000000"/>
          <w:sz w:val="28"/>
          <w:szCs w:val="28"/>
          <w:shd w:val="clear" w:color="auto" w:fill="FFFFFF"/>
        </w:rPr>
        <w:t xml:space="preserve">* </w:t>
      </w:r>
      <w:r w:rsidRPr="00C814BA" w:rsidR="00826FFC">
        <w:rPr>
          <w:color w:val="000000"/>
          <w:sz w:val="28"/>
          <w:szCs w:val="28"/>
          <w:shd w:val="clear" w:color="auto" w:fill="FFFFFF"/>
        </w:rPr>
        <w:t>от 01</w:t>
      </w:r>
      <w:r w:rsidRPr="00C814BA" w:rsidR="009D2C32">
        <w:rPr>
          <w:color w:val="000000"/>
          <w:sz w:val="28"/>
          <w:szCs w:val="28"/>
          <w:shd w:val="clear" w:color="auto" w:fill="FFFFFF"/>
        </w:rPr>
        <w:t>.04</w:t>
      </w:r>
      <w:r w:rsidRPr="00C814BA" w:rsidR="0080180B">
        <w:rPr>
          <w:color w:val="000000"/>
          <w:sz w:val="28"/>
          <w:szCs w:val="28"/>
          <w:shd w:val="clear" w:color="auto" w:fill="FFFFFF"/>
        </w:rPr>
        <w:t>.2026</w:t>
      </w:r>
      <w:r w:rsidRPr="00C814BA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C814BA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C814BA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9D2C32" w:rsidRPr="00C814BA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814BA">
          <w:rPr>
            <w:rStyle w:val="ListLabel1"/>
            <w:highlight w:val="none"/>
          </w:rPr>
          <w:t>25.1</w:t>
        </w:r>
      </w:hyperlink>
      <w:r w:rsidRPr="00C814BA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C814BA" w:rsidP="00B71161">
      <w:pPr>
        <w:ind w:firstLine="708"/>
        <w:jc w:val="both"/>
        <w:rPr>
          <w:sz w:val="28"/>
          <w:szCs w:val="28"/>
        </w:rPr>
      </w:pPr>
      <w:r w:rsidRPr="00C814BA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C814BA" w:rsidP="00D97B89">
      <w:pPr>
        <w:ind w:firstLine="708"/>
        <w:jc w:val="both"/>
        <w:rPr>
          <w:sz w:val="28"/>
          <w:szCs w:val="28"/>
        </w:rPr>
      </w:pPr>
      <w:r w:rsidRPr="00C814BA">
        <w:rPr>
          <w:color w:val="000000"/>
          <w:sz w:val="28"/>
          <w:szCs w:val="28"/>
          <w:highlight w:val="none"/>
        </w:rPr>
        <w:t>И</w:t>
      </w:r>
      <w:r w:rsidRPr="00C814BA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C814BA" w:rsidP="00695158">
      <w:pPr>
        <w:widowControl w:val="0"/>
        <w:ind w:firstLine="708"/>
        <w:jc w:val="both"/>
      </w:pPr>
      <w:r w:rsidRPr="00C814BA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814BA">
          <w:rPr>
            <w:rStyle w:val="ListLabel2"/>
          </w:rPr>
          <w:t>20.25 КоАП</w:t>
        </w:r>
      </w:hyperlink>
      <w:r w:rsidRPr="00C814BA">
        <w:rPr>
          <w:color w:val="000000" w:themeColor="text1"/>
          <w:sz w:val="28"/>
          <w:szCs w:val="28"/>
          <w:shd w:val="clear" w:color="auto" w:fill="FFFFFF"/>
        </w:rPr>
        <w:t> </w:t>
      </w:r>
      <w:r w:rsidRPr="00C814BA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C814BA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814BA">
          <w:rPr>
            <w:rStyle w:val="ListLabel2"/>
          </w:rPr>
          <w:t>32.2 КоАП</w:t>
        </w:r>
      </w:hyperlink>
      <w:r w:rsidRPr="00C814BA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C814BA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14BA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</w:t>
      </w:r>
      <w:r w:rsidRPr="00C814BA">
        <w:rPr>
          <w:sz w:val="28"/>
          <w:szCs w:val="28"/>
        </w:rPr>
        <w:t xml:space="preserve">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C814BA">
        <w:rPr>
          <w:sz w:val="28"/>
          <w:szCs w:val="28"/>
        </w:rPr>
        <w:t>Минкомсвязи</w:t>
      </w:r>
      <w:r w:rsidRPr="00C814BA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C814BA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C814BA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C814BA" w:rsidR="00826FFC">
        <w:rPr>
          <w:color w:val="000000"/>
          <w:sz w:val="28"/>
          <w:szCs w:val="28"/>
          <w:shd w:val="clear" w:color="auto" w:fill="FFFFFF"/>
        </w:rPr>
        <w:t>и от 01</w:t>
      </w:r>
      <w:r w:rsidRPr="00C814BA" w:rsidR="009D2C32">
        <w:rPr>
          <w:color w:val="000000"/>
          <w:sz w:val="28"/>
          <w:szCs w:val="28"/>
          <w:shd w:val="clear" w:color="auto" w:fill="FFFFFF"/>
        </w:rPr>
        <w:t>.04</w:t>
      </w:r>
      <w:r w:rsidRPr="00C814BA" w:rsidR="0080180B">
        <w:rPr>
          <w:color w:val="000000"/>
          <w:sz w:val="28"/>
          <w:szCs w:val="28"/>
          <w:shd w:val="clear" w:color="auto" w:fill="FFFFFF"/>
        </w:rPr>
        <w:t>.2026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C814BA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C814BA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C814BA">
          <w:rPr>
            <w:rStyle w:val="ListLabel2"/>
          </w:rPr>
          <w:t xml:space="preserve"> КоАП</w:t>
        </w:r>
      </w:hyperlink>
      <w:r w:rsidRPr="00C814BA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C814BA" w:rsidR="0080180B">
        <w:rPr>
          <w:color w:val="000000"/>
          <w:sz w:val="28"/>
          <w:szCs w:val="28"/>
          <w:shd w:val="clear" w:color="auto" w:fill="FFFFFF"/>
        </w:rPr>
        <w:t>ре 750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C814BA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C814BA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C814BA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C814BA" w:rsidR="00826FFC">
        <w:rPr>
          <w:color w:val="000000"/>
          <w:sz w:val="28"/>
          <w:szCs w:val="28"/>
          <w:shd w:val="clear" w:color="auto" w:fill="FFFFFF"/>
        </w:rPr>
        <w:t xml:space="preserve"> письма 0</w:t>
      </w:r>
      <w:r w:rsidRPr="00C814BA" w:rsidR="009D2C32">
        <w:rPr>
          <w:color w:val="000000"/>
          <w:sz w:val="28"/>
          <w:szCs w:val="28"/>
          <w:shd w:val="clear" w:color="auto" w:fill="FFFFFF"/>
        </w:rPr>
        <w:t>6.04</w:t>
      </w:r>
      <w:r w:rsidRPr="00C814BA" w:rsidR="0080180B">
        <w:rPr>
          <w:color w:val="000000"/>
          <w:sz w:val="28"/>
          <w:szCs w:val="28"/>
          <w:shd w:val="clear" w:color="auto" w:fill="FFFFFF"/>
        </w:rPr>
        <w:t>.2026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C814BA" w:rsidR="00826FFC">
        <w:rPr>
          <w:color w:val="000000"/>
          <w:sz w:val="28"/>
          <w:szCs w:val="28"/>
          <w:shd w:val="clear" w:color="auto" w:fill="FFFFFF"/>
        </w:rPr>
        <w:t>ло и вступило в законную силу 17</w:t>
      </w:r>
      <w:r w:rsidRPr="00C814BA" w:rsidR="009D2C32">
        <w:rPr>
          <w:color w:val="000000"/>
          <w:sz w:val="28"/>
          <w:szCs w:val="28"/>
          <w:shd w:val="clear" w:color="auto" w:fill="FFFFFF"/>
        </w:rPr>
        <w:t>.04</w:t>
      </w:r>
      <w:r w:rsidRPr="00C814BA" w:rsidR="0080180B">
        <w:rPr>
          <w:color w:val="000000"/>
          <w:sz w:val="28"/>
          <w:szCs w:val="28"/>
          <w:shd w:val="clear" w:color="auto" w:fill="FFFFFF"/>
        </w:rPr>
        <w:t>.2026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C814BA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814BA">
        <w:rPr>
          <w:color w:val="000000" w:themeColor="text1"/>
          <w:sz w:val="28"/>
          <w:szCs w:val="28"/>
        </w:rPr>
        <w:t>В силу части 3 статьи 4.8</w:t>
      </w:r>
      <w:r w:rsidRPr="00C814BA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814BA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814BA">
          <w:rPr>
            <w:rStyle w:val="ListLabel2"/>
          </w:rPr>
          <w:t>32.2 КоАП</w:t>
        </w:r>
      </w:hyperlink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C814BA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C814BA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814BA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C814BA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814BA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C814BA" w:rsidR="00826FFC">
        <w:rPr>
          <w:color w:val="000000"/>
          <w:sz w:val="28"/>
          <w:szCs w:val="28"/>
          <w:shd w:val="clear" w:color="auto" w:fill="FFFFFF"/>
        </w:rPr>
        <w:t>позднее 16</w:t>
      </w:r>
      <w:r w:rsidRPr="00C814BA" w:rsidR="009D2C32">
        <w:rPr>
          <w:color w:val="000000"/>
          <w:sz w:val="28"/>
          <w:szCs w:val="28"/>
          <w:shd w:val="clear" w:color="auto" w:fill="FFFFFF"/>
        </w:rPr>
        <w:t>.06</w:t>
      </w:r>
      <w:r w:rsidRPr="00C814BA" w:rsidR="0080180B">
        <w:rPr>
          <w:color w:val="000000"/>
          <w:sz w:val="28"/>
          <w:szCs w:val="28"/>
          <w:shd w:val="clear" w:color="auto" w:fill="FFFFFF"/>
        </w:rPr>
        <w:t>.2026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814BA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814BA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814BA" w:rsidR="00C26289">
        <w:rPr>
          <w:color w:val="000000"/>
          <w:sz w:val="28"/>
          <w:szCs w:val="28"/>
          <w:shd w:val="clear" w:color="auto" w:fill="FFFFFF"/>
        </w:rPr>
        <w:t>о</w:t>
      </w:r>
      <w:r w:rsidRPr="00C814BA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C814BA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C814BA" w:rsidR="00826FFC">
        <w:rPr>
          <w:color w:val="000000"/>
          <w:sz w:val="28"/>
          <w:szCs w:val="28"/>
          <w:shd w:val="clear" w:color="auto" w:fill="FFFFFF"/>
        </w:rPr>
        <w:t xml:space="preserve"> </w:t>
      </w:r>
      <w:r w:rsidR="00C814BA">
        <w:rPr>
          <w:color w:val="000000"/>
          <w:sz w:val="28"/>
          <w:szCs w:val="28"/>
          <w:shd w:val="clear" w:color="auto" w:fill="FFFFFF"/>
        </w:rPr>
        <w:t>*</w:t>
      </w:r>
      <w:r w:rsidRPr="00C814BA" w:rsidR="00B71161">
        <w:rPr>
          <w:color w:val="000000"/>
          <w:sz w:val="28"/>
          <w:szCs w:val="28"/>
          <w:shd w:val="clear" w:color="auto" w:fill="FFFFFF"/>
        </w:rPr>
        <w:t xml:space="preserve"> от 22</w:t>
      </w:r>
      <w:r w:rsidRPr="00C814BA" w:rsidR="009D2C32">
        <w:rPr>
          <w:color w:val="000000"/>
          <w:sz w:val="28"/>
          <w:szCs w:val="28"/>
          <w:shd w:val="clear" w:color="auto" w:fill="FFFFFF"/>
        </w:rPr>
        <w:t>.07</w:t>
      </w:r>
      <w:r w:rsidRPr="00C814BA" w:rsidR="0080180B">
        <w:rPr>
          <w:color w:val="000000"/>
          <w:sz w:val="28"/>
          <w:szCs w:val="28"/>
          <w:shd w:val="clear" w:color="auto" w:fill="FFFFFF"/>
        </w:rPr>
        <w:t>.2026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814BA">
          <w:rPr>
            <w:rStyle w:val="ListLabel2"/>
          </w:rPr>
          <w:t>28.2 КоАП</w:t>
        </w:r>
      </w:hyperlink>
      <w:r w:rsidRPr="00C814BA">
        <w:rPr>
          <w:color w:val="000000" w:themeColor="text1"/>
          <w:sz w:val="28"/>
          <w:szCs w:val="28"/>
          <w:shd w:val="clear" w:color="auto" w:fill="FFFFFF"/>
        </w:rPr>
        <w:t> </w:t>
      </w:r>
      <w:r w:rsidRPr="00C814BA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C814BA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</w:t>
      </w:r>
      <w:r w:rsidRPr="00C814BA" w:rsidR="00826FFC">
        <w:rPr>
          <w:color w:val="000000"/>
          <w:sz w:val="28"/>
          <w:szCs w:val="28"/>
          <w:shd w:val="clear" w:color="auto" w:fill="FFFFFF"/>
        </w:rPr>
        <w:t>авонарушения, а именно вместо 16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июня 2026 года, </w:t>
      </w:r>
      <w:r w:rsidRPr="00C814BA" w:rsidR="00826FFC">
        <w:rPr>
          <w:color w:val="000000"/>
          <w:sz w:val="28"/>
          <w:szCs w:val="28"/>
          <w:shd w:val="clear" w:color="auto" w:fill="FFFFFF"/>
        </w:rPr>
        <w:t>считать 17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C814BA">
        <w:rPr>
          <w:color w:val="000000"/>
          <w:sz w:val="28"/>
          <w:szCs w:val="28"/>
          <w:shd w:val="clear" w:color="auto" w:fill="FFFFFF"/>
        </w:rPr>
        <w:t>Ахатова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С.Р. состав административного правонарушения.</w:t>
      </w:r>
    </w:p>
    <w:p w:rsidR="00D852C7" w:rsidRPr="00C814BA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814BA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C814BA">
        <w:rPr>
          <w:color w:val="000000"/>
          <w:sz w:val="28"/>
          <w:szCs w:val="28"/>
          <w:shd w:val="clear" w:color="auto" w:fill="FFFFFF"/>
        </w:rPr>
        <w:t>Ахатова</w:t>
      </w:r>
      <w:r w:rsidRPr="00C814BA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C814BA">
        <w:rPr>
          <w:sz w:val="28"/>
          <w:szCs w:val="28"/>
        </w:rPr>
        <w:t xml:space="preserve"> </w:t>
      </w:r>
      <w:r w:rsidRPr="00C814BA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814BA">
          <w:rPr>
            <w:rStyle w:val="ListLabel2"/>
          </w:rPr>
          <w:t>20.25 КоАП</w:t>
        </w:r>
      </w:hyperlink>
      <w:r w:rsidRPr="00C814BA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C814BA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C814BA" w:rsidP="00171B46">
      <w:pPr>
        <w:widowControl w:val="0"/>
        <w:shd w:val="clear" w:color="auto" w:fill="FFFFFF"/>
        <w:autoSpaceDE w:val="0"/>
        <w:ind w:firstLine="708"/>
        <w:jc w:val="both"/>
      </w:pPr>
      <w:r w:rsidRPr="00C814B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C814BA" w:rsidP="00171B46">
      <w:pPr>
        <w:widowControl w:val="0"/>
        <w:shd w:val="clear" w:color="auto" w:fill="FFFFFF"/>
        <w:autoSpaceDE w:val="0"/>
        <w:ind w:firstLine="708"/>
        <w:jc w:val="both"/>
      </w:pPr>
      <w:r w:rsidRPr="00C814B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C814BA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C814B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814BA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C814BA" w:rsidP="0031608C">
      <w:pPr>
        <w:widowControl w:val="0"/>
        <w:ind w:firstLine="708"/>
        <w:jc w:val="both"/>
      </w:pPr>
      <w:r w:rsidRPr="00C814BA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C814BA" w:rsidR="00423B91">
        <w:rPr>
          <w:sz w:val="28"/>
          <w:szCs w:val="28"/>
        </w:rPr>
        <w:t>суд</w:t>
      </w:r>
      <w:r w:rsidRPr="00C814BA" w:rsidR="00B71161">
        <w:rPr>
          <w:sz w:val="28"/>
          <w:szCs w:val="28"/>
        </w:rPr>
        <w:t xml:space="preserve"> полагает, что </w:t>
      </w:r>
      <w:r w:rsidRPr="00C814BA" w:rsidR="00B71161">
        <w:rPr>
          <w:sz w:val="28"/>
          <w:szCs w:val="28"/>
        </w:rPr>
        <w:t>Ахатов</w:t>
      </w:r>
      <w:r w:rsidRPr="00C814BA" w:rsidR="00B71161">
        <w:rPr>
          <w:sz w:val="28"/>
          <w:szCs w:val="28"/>
        </w:rPr>
        <w:t xml:space="preserve"> С.Р.</w:t>
      </w:r>
      <w:r w:rsidRPr="00C814BA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C814BA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814BA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C814BA" w:rsidP="00D852C7">
      <w:pPr>
        <w:widowControl w:val="0"/>
        <w:jc w:val="center"/>
        <w:rPr>
          <w:sz w:val="26"/>
          <w:szCs w:val="26"/>
        </w:rPr>
      </w:pPr>
      <w:r w:rsidRPr="00C814BA">
        <w:rPr>
          <w:sz w:val="26"/>
          <w:szCs w:val="26"/>
        </w:rPr>
        <w:t>П О С Т А Н О В И Л:</w:t>
      </w:r>
    </w:p>
    <w:p w:rsidR="00D852C7" w:rsidRPr="00C814BA" w:rsidP="00D852C7">
      <w:pPr>
        <w:widowControl w:val="0"/>
        <w:ind w:firstLine="851"/>
        <w:jc w:val="both"/>
        <w:rPr>
          <w:sz w:val="26"/>
          <w:szCs w:val="26"/>
        </w:rPr>
      </w:pPr>
      <w:r w:rsidRPr="00C814BA">
        <w:rPr>
          <w:sz w:val="26"/>
          <w:szCs w:val="26"/>
        </w:rPr>
        <w:t xml:space="preserve">           </w:t>
      </w:r>
    </w:p>
    <w:p w:rsidR="00D852C7" w:rsidRPr="00C814BA" w:rsidP="00D852C7">
      <w:pPr>
        <w:widowControl w:val="0"/>
        <w:ind w:firstLine="709"/>
        <w:jc w:val="both"/>
      </w:pPr>
      <w:r w:rsidRPr="00C814BA">
        <w:rPr>
          <w:sz w:val="28"/>
          <w:szCs w:val="28"/>
        </w:rPr>
        <w:t xml:space="preserve">признать </w:t>
      </w:r>
      <w:r w:rsidRPr="00C814BA" w:rsidR="00B71161">
        <w:rPr>
          <w:sz w:val="28"/>
          <w:szCs w:val="28"/>
        </w:rPr>
        <w:t>Ахатова</w:t>
      </w:r>
      <w:r w:rsidRPr="00C814BA" w:rsidR="00B71161">
        <w:rPr>
          <w:sz w:val="28"/>
          <w:szCs w:val="28"/>
        </w:rPr>
        <w:t xml:space="preserve"> Сергея </w:t>
      </w:r>
      <w:r w:rsidRPr="00C814BA" w:rsidR="00B71161">
        <w:rPr>
          <w:sz w:val="28"/>
          <w:szCs w:val="28"/>
        </w:rPr>
        <w:t>Расиховича</w:t>
      </w:r>
      <w:r w:rsidRPr="00C814BA" w:rsidR="00B71161">
        <w:rPr>
          <w:sz w:val="28"/>
          <w:szCs w:val="28"/>
        </w:rPr>
        <w:t xml:space="preserve">, </w:t>
      </w:r>
      <w:r w:rsidRPr="00C814BA">
        <w:rPr>
          <w:sz w:val="28"/>
          <w:szCs w:val="28"/>
        </w:rPr>
        <w:t>виновным</w:t>
      </w:r>
      <w:r w:rsidRPr="00C814BA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814BA" w:rsidR="0009481F">
        <w:rPr>
          <w:sz w:val="28"/>
          <w:szCs w:val="28"/>
        </w:rPr>
        <w:t>. 20.25</w:t>
      </w:r>
      <w:r w:rsidRPr="00C814BA">
        <w:rPr>
          <w:sz w:val="28"/>
          <w:szCs w:val="28"/>
        </w:rPr>
        <w:t xml:space="preserve"> КоАП РФ, и назначить ему</w:t>
      </w:r>
      <w:r w:rsidRPr="00C814BA">
        <w:rPr>
          <w:sz w:val="28"/>
          <w:szCs w:val="28"/>
        </w:rPr>
        <w:t xml:space="preserve"> наказание в виде административного штрафа в размере </w:t>
      </w:r>
      <w:r w:rsidRPr="00C814BA" w:rsidR="0066201A">
        <w:rPr>
          <w:color w:val="000000" w:themeColor="text1"/>
          <w:sz w:val="28"/>
          <w:szCs w:val="28"/>
        </w:rPr>
        <w:t>1</w:t>
      </w:r>
      <w:r w:rsidRPr="00C814BA" w:rsidR="0080180B">
        <w:rPr>
          <w:color w:val="000000" w:themeColor="text1"/>
          <w:sz w:val="28"/>
          <w:szCs w:val="28"/>
        </w:rPr>
        <w:t>500</w:t>
      </w:r>
      <w:r w:rsidRPr="00C814BA">
        <w:rPr>
          <w:color w:val="000000" w:themeColor="text1"/>
          <w:sz w:val="28"/>
          <w:szCs w:val="28"/>
        </w:rPr>
        <w:t xml:space="preserve"> (</w:t>
      </w:r>
      <w:r w:rsidRPr="00C814BA" w:rsidR="0080180B">
        <w:rPr>
          <w:color w:val="000000" w:themeColor="text1"/>
          <w:sz w:val="28"/>
          <w:szCs w:val="28"/>
        </w:rPr>
        <w:t>одна</w:t>
      </w:r>
      <w:r w:rsidRPr="00C814BA">
        <w:rPr>
          <w:color w:val="000000" w:themeColor="text1"/>
          <w:sz w:val="28"/>
          <w:szCs w:val="28"/>
        </w:rPr>
        <w:t xml:space="preserve"> тысяч</w:t>
      </w:r>
      <w:r w:rsidRPr="00C814BA" w:rsidR="0080180B">
        <w:rPr>
          <w:color w:val="000000" w:themeColor="text1"/>
          <w:sz w:val="28"/>
          <w:szCs w:val="28"/>
        </w:rPr>
        <w:t>а пятьсот</w:t>
      </w:r>
      <w:r w:rsidRPr="00C814BA">
        <w:rPr>
          <w:color w:val="000000" w:themeColor="text1"/>
          <w:sz w:val="28"/>
          <w:szCs w:val="28"/>
        </w:rPr>
        <w:t>)</w:t>
      </w:r>
      <w:r w:rsidRPr="00C814BA">
        <w:rPr>
          <w:sz w:val="28"/>
          <w:szCs w:val="28"/>
        </w:rPr>
        <w:t xml:space="preserve"> рублей.</w:t>
      </w:r>
    </w:p>
    <w:p w:rsidR="0080180B" w:rsidRPr="00C814BA" w:rsidP="0080180B">
      <w:pPr>
        <w:ind w:left="57" w:firstLine="567"/>
        <w:jc w:val="both"/>
        <w:rPr>
          <w:sz w:val="28"/>
          <w:szCs w:val="28"/>
        </w:rPr>
      </w:pPr>
      <w:r w:rsidRPr="00C814BA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C814BA">
        <w:rPr>
          <w:sz w:val="28"/>
          <w:szCs w:val="28"/>
          <w:lang w:val="en-US"/>
        </w:rPr>
        <w:t>D</w:t>
      </w:r>
      <w:r w:rsidRPr="00C814BA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C814BA" w:rsidR="00826FFC">
        <w:rPr>
          <w:sz w:val="28"/>
          <w:szCs w:val="28"/>
        </w:rPr>
        <w:t>0412365400105005062620168.</w:t>
      </w:r>
    </w:p>
    <w:p w:rsidR="00D852C7" w:rsidRPr="00C814BA" w:rsidP="00D852C7">
      <w:pPr>
        <w:ind w:left="57" w:firstLine="567"/>
        <w:jc w:val="both"/>
      </w:pPr>
      <w:r w:rsidRPr="00C814BA">
        <w:rPr>
          <w:sz w:val="28"/>
          <w:szCs w:val="28"/>
        </w:rPr>
        <w:t xml:space="preserve">Разъяснить </w:t>
      </w:r>
      <w:r w:rsidRPr="00C814BA">
        <w:rPr>
          <w:sz w:val="28"/>
          <w:szCs w:val="28"/>
        </w:rPr>
        <w:t>Ахатову</w:t>
      </w:r>
      <w:r w:rsidRPr="00C814BA">
        <w:rPr>
          <w:sz w:val="28"/>
          <w:szCs w:val="28"/>
        </w:rPr>
        <w:t xml:space="preserve"> С.Р.</w:t>
      </w:r>
      <w:r w:rsidRPr="00C814BA" w:rsidR="007C62D0">
        <w:rPr>
          <w:sz w:val="28"/>
          <w:szCs w:val="28"/>
        </w:rPr>
        <w:t>,</w:t>
      </w:r>
      <w:r w:rsidRPr="00C814BA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C814BA" w:rsidP="00D852C7">
      <w:pPr>
        <w:ind w:firstLine="709"/>
        <w:jc w:val="both"/>
      </w:pPr>
      <w:r w:rsidRPr="00C814BA">
        <w:rPr>
          <w:sz w:val="28"/>
          <w:szCs w:val="28"/>
        </w:rPr>
        <w:t>Квитанцию об уплате штрафа пр</w:t>
      </w:r>
      <w:r w:rsidRPr="00C814BA" w:rsidR="00134901">
        <w:rPr>
          <w:sz w:val="28"/>
          <w:szCs w:val="28"/>
        </w:rPr>
        <w:t>едставить в судебный уча</w:t>
      </w:r>
      <w:r w:rsidRPr="00C814BA" w:rsidR="00CC7F1C">
        <w:rPr>
          <w:sz w:val="28"/>
          <w:szCs w:val="28"/>
        </w:rPr>
        <w:t>сток № 2</w:t>
      </w:r>
      <w:r w:rsidRPr="00C814B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C814BA" w:rsidP="00D852C7">
      <w:pPr>
        <w:widowControl w:val="0"/>
        <w:ind w:firstLine="708"/>
        <w:jc w:val="both"/>
        <w:rPr>
          <w:sz w:val="28"/>
          <w:szCs w:val="28"/>
        </w:rPr>
      </w:pPr>
      <w:r w:rsidRPr="00C814BA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814BA">
        <w:rPr>
          <w:sz w:val="27"/>
          <w:szCs w:val="27"/>
        </w:rPr>
        <w:t xml:space="preserve"> </w:t>
      </w:r>
      <w:r w:rsidRPr="00C814BA">
        <w:rPr>
          <w:sz w:val="28"/>
          <w:szCs w:val="28"/>
        </w:rPr>
        <w:t xml:space="preserve">ответственности по ч. 1 ст. 20.25 КоАП РФ. </w:t>
      </w:r>
    </w:p>
    <w:p w:rsidR="00B71161" w:rsidRPr="00C814BA" w:rsidP="00B71161">
      <w:pPr>
        <w:ind w:firstLine="709"/>
        <w:jc w:val="both"/>
        <w:rPr>
          <w:sz w:val="28"/>
          <w:szCs w:val="28"/>
        </w:rPr>
      </w:pPr>
      <w:r w:rsidRPr="00C814B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814B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814BA">
      <w:pPr>
        <w:rPr>
          <w:sz w:val="26"/>
          <w:szCs w:val="26"/>
        </w:rPr>
      </w:pPr>
    </w:p>
    <w:p w:rsidR="008805A1" w:rsidRPr="00C814BA">
      <w:pPr>
        <w:rPr>
          <w:sz w:val="28"/>
          <w:szCs w:val="28"/>
        </w:rPr>
      </w:pPr>
      <w:r w:rsidRPr="00C814BA">
        <w:rPr>
          <w:sz w:val="28"/>
          <w:szCs w:val="28"/>
        </w:rPr>
        <w:t xml:space="preserve">      </w:t>
      </w:r>
    </w:p>
    <w:p w:rsidR="00564CE5" w:rsidRPr="00C814BA">
      <w:pPr>
        <w:rPr>
          <w:sz w:val="28"/>
          <w:szCs w:val="28"/>
        </w:rPr>
      </w:pPr>
      <w:r w:rsidRPr="00C814BA">
        <w:rPr>
          <w:sz w:val="28"/>
          <w:szCs w:val="28"/>
        </w:rPr>
        <w:t xml:space="preserve">      </w:t>
      </w:r>
      <w:r w:rsidRPr="00C814BA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C814BA"/>
    <w:sectPr w:rsidSect="008805A1">
      <w:pgSz w:w="11906" w:h="16838"/>
      <w:pgMar w:top="1135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4590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26FFC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7112C"/>
    <w:rsid w:val="00C814BA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CB403-A801-4DDF-B588-125FFE59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